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-899794</wp:posOffset>
            </wp:positionH>
            <wp:positionV relativeFrom="margin">
              <wp:posOffset>-898524</wp:posOffset>
            </wp:positionV>
            <wp:extent cx="7559675" cy="175260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752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Zpráva předškolního zařízení o dítěti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 vyplnění </w:t>
      </w:r>
      <w:r w:rsidDel="00000000" w:rsidR="00000000" w:rsidRPr="00000000">
        <w:rPr>
          <w:b w:val="1"/>
          <w:sz w:val="22"/>
          <w:szCs w:val="22"/>
          <w:rtl w:val="0"/>
        </w:rPr>
        <w:t xml:space="preserve">důvěrné!</w:t>
      </w:r>
      <w:r w:rsidDel="00000000" w:rsidR="00000000" w:rsidRPr="00000000">
        <w:rPr>
          <w:sz w:val="22"/>
          <w:szCs w:val="22"/>
          <w:rtl w:val="0"/>
        </w:rPr>
        <w:t xml:space="preserve"> Podtrhněte nebo jiným způsobem vyznačte to, co se pro sledované dítě nejlépe hodí. Máte-li další závažné poznatky nebo nevyhovují-li zcela kategorie zde uvedené, připojte svá pozorování na volném listu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Jméno žáka: ..................................................................Datum narození: ..................................................</w:t>
      </w:r>
    </w:p>
    <w:p w:rsidR="00000000" w:rsidDel="00000000" w:rsidP="00000000" w:rsidRDefault="00000000" w:rsidRPr="00000000" w14:paraId="00000007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Bydliště: ....................................................................... Docházka do MŠ od: ..........................................</w:t>
      </w:r>
    </w:p>
    <w:p w:rsidR="00000000" w:rsidDel="00000000" w:rsidP="00000000" w:rsidRDefault="00000000" w:rsidRPr="00000000" w14:paraId="00000009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Označení kmenové MŠ: 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Škola kde bylo dítě u zápisu: 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Zasíláme jako podklad (označte):</w:t>
      </w:r>
    </w:p>
    <w:p w:rsidR="00000000" w:rsidDel="00000000" w:rsidP="00000000" w:rsidRDefault="00000000" w:rsidRPr="00000000" w14:paraId="0000000D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 prvotnímu vyšetření</w:t>
      </w:r>
    </w:p>
    <w:p w:rsidR="00000000" w:rsidDel="00000000" w:rsidP="00000000" w:rsidRDefault="00000000" w:rsidRPr="00000000" w14:paraId="0000000E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ke kontrolnímu vyšetření - poslední ze dne:  …...........................................................................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 Řeč – výslovnost</w:t>
        <w:tab/>
        <w:tab/>
        <w:tab/>
        <w:t xml:space="preserve">- jasně zřetelně vyslovuje všechny hlásky</w:t>
      </w:r>
    </w:p>
    <w:p w:rsidR="00000000" w:rsidDel="00000000" w:rsidP="00000000" w:rsidRDefault="00000000" w:rsidRPr="00000000" w14:paraId="00000012">
      <w:pPr>
        <w:ind w:left="2832" w:firstLine="708.000000000000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neumí vyslovit některé hlásky, které …........................</w:t>
      </w:r>
    </w:p>
    <w:p w:rsidR="00000000" w:rsidDel="00000000" w:rsidP="00000000" w:rsidRDefault="00000000" w:rsidRPr="00000000" w14:paraId="00000013">
      <w:pPr>
        <w:ind w:left="2832" w:firstLine="708.000000000000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dítě je zařazeno v odborné logopedické péči</w:t>
      </w:r>
    </w:p>
    <w:p w:rsidR="00000000" w:rsidDel="00000000" w:rsidP="00000000" w:rsidRDefault="00000000" w:rsidRPr="00000000" w14:paraId="00000014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 Řeč – komunikace</w:t>
        <w:tab/>
        <w:tab/>
        <w:tab/>
        <w:t xml:space="preserve">- přiměřeně a živě mluví s dětmi i dospělými</w:t>
      </w:r>
    </w:p>
    <w:p w:rsidR="00000000" w:rsidDel="00000000" w:rsidP="00000000" w:rsidRDefault="00000000" w:rsidRPr="00000000" w14:paraId="00000016">
      <w:pPr>
        <w:ind w:left="2832" w:firstLine="708.000000000000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mluví pouze s dětmi, nejisté v hovoru s dospělými</w:t>
      </w:r>
    </w:p>
    <w:p w:rsidR="00000000" w:rsidDel="00000000" w:rsidP="00000000" w:rsidRDefault="00000000" w:rsidRPr="00000000" w14:paraId="00000017">
      <w:pPr>
        <w:ind w:left="3544" w:right="-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málomluvné, jednoslovné odpovědi, vyhýbá se rozhovoru</w:t>
      </w:r>
    </w:p>
    <w:p w:rsidR="00000000" w:rsidDel="00000000" w:rsidP="00000000" w:rsidRDefault="00000000" w:rsidRPr="00000000" w14:paraId="00000018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 Řeč – vyjadřování</w:t>
        <w:tab/>
        <w:tab/>
        <w:tab/>
        <w:t xml:space="preserve">- přiměřené věku, gramaticky správné</w:t>
      </w:r>
    </w:p>
    <w:p w:rsidR="00000000" w:rsidDel="00000000" w:rsidP="00000000" w:rsidRDefault="00000000" w:rsidRPr="00000000" w14:paraId="0000001A">
      <w:pPr>
        <w:ind w:left="2832" w:firstLine="708.000000000000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nepohotové, řeč pomalá s chudou slovní zásobou</w:t>
      </w:r>
    </w:p>
    <w:p w:rsidR="00000000" w:rsidDel="00000000" w:rsidP="00000000" w:rsidRDefault="00000000" w:rsidRPr="00000000" w14:paraId="0000001B">
      <w:pPr>
        <w:ind w:left="2832" w:firstLine="708.000000000000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překotná řeč, občas se zajíká</w:t>
      </w:r>
    </w:p>
    <w:p w:rsidR="00000000" w:rsidDel="00000000" w:rsidP="00000000" w:rsidRDefault="00000000" w:rsidRPr="00000000" w14:paraId="0000001C">
      <w:pPr>
        <w:ind w:left="2832" w:firstLine="708.000000000000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těžkopádné, agramatické, v jednočlenných větách</w:t>
      </w:r>
    </w:p>
    <w:p w:rsidR="00000000" w:rsidDel="00000000" w:rsidP="00000000" w:rsidRDefault="00000000" w:rsidRPr="00000000" w14:paraId="0000001D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 Řeč – reprodukce</w:t>
        <w:tab/>
        <w:tab/>
        <w:tab/>
        <w:t xml:space="preserve">- umí vyprávět událost, obsah pohádky apod.</w:t>
      </w:r>
    </w:p>
    <w:p w:rsidR="00000000" w:rsidDel="00000000" w:rsidP="00000000" w:rsidRDefault="00000000" w:rsidRPr="00000000" w14:paraId="0000001F">
      <w:pPr>
        <w:ind w:left="2832" w:right="-1134" w:firstLine="708.000000000000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vzpomene si námět, hlavní postavu - souvislosti však s obtížemi</w:t>
      </w:r>
    </w:p>
    <w:p w:rsidR="00000000" w:rsidDel="00000000" w:rsidP="00000000" w:rsidRDefault="00000000" w:rsidRPr="00000000" w14:paraId="00000020">
      <w:pPr>
        <w:ind w:left="2832" w:firstLine="708.000000000000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neumí vyprávět o zážitku, obsah pohádky</w:t>
      </w:r>
    </w:p>
    <w:p w:rsidR="00000000" w:rsidDel="00000000" w:rsidP="00000000" w:rsidRDefault="00000000" w:rsidRPr="00000000" w14:paraId="0000002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5. Motorika - obratnost </w:t>
        <w:tab/>
        <w:tab/>
        <w:tab/>
        <w:t xml:space="preserve">- obratné, šikovné v pohybových hrách</w:t>
      </w:r>
    </w:p>
    <w:p w:rsidR="00000000" w:rsidDel="00000000" w:rsidP="00000000" w:rsidRDefault="00000000" w:rsidRPr="00000000" w14:paraId="00000023">
      <w:pPr>
        <w:ind w:left="2832" w:firstLine="708.000000000000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méně obratné</w:t>
      </w:r>
    </w:p>
    <w:p w:rsidR="00000000" w:rsidDel="00000000" w:rsidP="00000000" w:rsidRDefault="00000000" w:rsidRPr="00000000" w14:paraId="00000024">
      <w:pPr>
        <w:ind w:left="2832" w:firstLine="708.000000000000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výrazně neobratné, pomalé (případné pády)</w:t>
      </w:r>
    </w:p>
    <w:p w:rsidR="00000000" w:rsidDel="00000000" w:rsidP="00000000" w:rsidRDefault="00000000" w:rsidRPr="00000000" w14:paraId="00000025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6. Lateralita</w:t>
        <w:tab/>
        <w:tab/>
        <w:tab/>
        <w:tab/>
        <w:t xml:space="preserve">- dítě se projevuje jako pravák</w:t>
      </w:r>
    </w:p>
    <w:p w:rsidR="00000000" w:rsidDel="00000000" w:rsidP="00000000" w:rsidRDefault="00000000" w:rsidRPr="00000000" w14:paraId="00000027">
      <w:pPr>
        <w:ind w:left="2832" w:firstLine="708.000000000000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dítě se projevuje jako levák</w:t>
      </w:r>
    </w:p>
    <w:p w:rsidR="00000000" w:rsidDel="00000000" w:rsidP="00000000" w:rsidRDefault="00000000" w:rsidRPr="00000000" w14:paraId="00000028">
      <w:pPr>
        <w:ind w:left="3540" w:right="-1276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lateralita nevyhrazená (při činnosti střídá pravou - levou)</w:t>
        <w:tab/>
      </w:r>
    </w:p>
    <w:p w:rsidR="00000000" w:rsidDel="00000000" w:rsidP="00000000" w:rsidRDefault="00000000" w:rsidRPr="00000000" w14:paraId="00000029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7. Grafomotorika </w:t>
        <w:tab/>
        <w:tab/>
        <w:tab/>
        <w:t xml:space="preserve">- správný úchop tužky, zvládá s jistotou</w:t>
      </w:r>
    </w:p>
    <w:p w:rsidR="00000000" w:rsidDel="00000000" w:rsidP="00000000" w:rsidRDefault="00000000" w:rsidRPr="00000000" w14:paraId="0000002B">
      <w:pPr>
        <w:ind w:left="2832" w:firstLine="708.000000000000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zvýšený tlak na podložku, křečovitost v tahu</w:t>
      </w:r>
    </w:p>
    <w:p w:rsidR="00000000" w:rsidDel="00000000" w:rsidP="00000000" w:rsidRDefault="00000000" w:rsidRPr="00000000" w14:paraId="0000002C">
      <w:pPr>
        <w:ind w:left="2832" w:firstLine="708.000000000000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nesprávný úchop tužky</w:t>
      </w:r>
    </w:p>
    <w:p w:rsidR="00000000" w:rsidDel="00000000" w:rsidP="00000000" w:rsidRDefault="00000000" w:rsidRPr="00000000" w14:paraId="0000002D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8. Kresba </w:t>
        <w:tab/>
        <w:tab/>
        <w:tab/>
        <w:tab/>
        <w:t xml:space="preserve">- zcela odpovídá věku</w:t>
      </w:r>
    </w:p>
    <w:p w:rsidR="00000000" w:rsidDel="00000000" w:rsidP="00000000" w:rsidRDefault="00000000" w:rsidRPr="00000000" w14:paraId="00000034">
      <w:pPr>
        <w:ind w:left="2832" w:firstLine="708.000000000000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postava spíše na nižší úrovni</w:t>
      </w:r>
    </w:p>
    <w:p w:rsidR="00000000" w:rsidDel="00000000" w:rsidP="00000000" w:rsidRDefault="00000000" w:rsidRPr="00000000" w14:paraId="00000035">
      <w:pPr>
        <w:ind w:left="2832" w:right="-1276" w:firstLine="708.000000000000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čárání s dodatečným pojmenováním</w:t>
      </w:r>
    </w:p>
    <w:p w:rsidR="00000000" w:rsidDel="00000000" w:rsidP="00000000" w:rsidRDefault="00000000" w:rsidRPr="00000000" w14:paraId="00000036">
      <w:pPr>
        <w:ind w:left="2832" w:firstLine="708.000000000000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nerad kreslí</w:t>
      </w:r>
    </w:p>
    <w:p w:rsidR="00000000" w:rsidDel="00000000" w:rsidP="00000000" w:rsidRDefault="00000000" w:rsidRPr="00000000" w14:paraId="00000037">
      <w:pPr>
        <w:ind w:left="2832" w:firstLine="708.0000000000001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9. Sebeobsluha </w:t>
        <w:tab/>
        <w:tab/>
        <w:tab/>
        <w:tab/>
        <w:t xml:space="preserve">- samostatné při oblékání a jídle, používá příbor</w:t>
      </w:r>
    </w:p>
    <w:p w:rsidR="00000000" w:rsidDel="00000000" w:rsidP="00000000" w:rsidRDefault="00000000" w:rsidRPr="00000000" w14:paraId="00000039">
      <w:pPr>
        <w:ind w:left="354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obleče se, obuje - nezvládá zavazování tkaniček, jí lžící</w:t>
      </w:r>
    </w:p>
    <w:p w:rsidR="00000000" w:rsidDel="00000000" w:rsidP="00000000" w:rsidRDefault="00000000" w:rsidRPr="00000000" w14:paraId="0000003A">
      <w:pPr>
        <w:ind w:left="2832" w:firstLine="708.000000000000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nesamostatné, pomalé, vyžaduje pomoc dospělého</w:t>
      </w:r>
    </w:p>
    <w:p w:rsidR="00000000" w:rsidDel="00000000" w:rsidP="00000000" w:rsidRDefault="00000000" w:rsidRPr="00000000" w14:paraId="0000003B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10. Hra </w:t>
        <w:tab/>
        <w:tab/>
        <w:tab/>
        <w:tab/>
        <w:t xml:space="preserve">- samo se zapojuje a získává další děti</w:t>
      </w:r>
    </w:p>
    <w:p w:rsidR="00000000" w:rsidDel="00000000" w:rsidP="00000000" w:rsidRDefault="00000000" w:rsidRPr="00000000" w14:paraId="0000003D">
      <w:pPr>
        <w:ind w:left="2832" w:firstLine="708.000000000000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zapojí se až po výzvě</w:t>
      </w:r>
    </w:p>
    <w:p w:rsidR="00000000" w:rsidDel="00000000" w:rsidP="00000000" w:rsidRDefault="00000000" w:rsidRPr="00000000" w14:paraId="0000003E">
      <w:pPr>
        <w:ind w:left="354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nejeví spontánní zájem, nesetrvá ve hře</w:t>
      </w:r>
    </w:p>
    <w:p w:rsidR="00000000" w:rsidDel="00000000" w:rsidP="00000000" w:rsidRDefault="00000000" w:rsidRPr="00000000" w14:paraId="0000003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11. Hra – osvojení</w:t>
        <w:tab/>
        <w:tab/>
        <w:tab/>
        <w:t xml:space="preserve">- novou hru snadno pochopí</w:t>
      </w:r>
    </w:p>
    <w:p w:rsidR="00000000" w:rsidDel="00000000" w:rsidP="00000000" w:rsidRDefault="00000000" w:rsidRPr="00000000" w14:paraId="00000041">
      <w:pPr>
        <w:ind w:left="2832" w:firstLine="708.000000000000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potřebuje opakované vysvětlení</w:t>
      </w:r>
    </w:p>
    <w:p w:rsidR="00000000" w:rsidDel="00000000" w:rsidP="00000000" w:rsidRDefault="00000000" w:rsidRPr="00000000" w14:paraId="00000042">
      <w:pPr>
        <w:ind w:left="2832" w:right="-1417" w:firstLine="708.000000000000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osvojení obtížné, i přes opakované vysvětlení mu hra působí potíže</w:t>
      </w:r>
    </w:p>
    <w:p w:rsidR="00000000" w:rsidDel="00000000" w:rsidP="00000000" w:rsidRDefault="00000000" w:rsidRPr="00000000" w14:paraId="00000043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12. Sociabilita </w:t>
        <w:tab/>
        <w:tab/>
        <w:tab/>
        <w:tab/>
        <w:t xml:space="preserve">- aktivní, navazuje spolupráci s dětmi</w:t>
      </w:r>
    </w:p>
    <w:p w:rsidR="00000000" w:rsidDel="00000000" w:rsidP="00000000" w:rsidRDefault="00000000" w:rsidRPr="00000000" w14:paraId="00000045">
      <w:pPr>
        <w:ind w:left="2832" w:right="-1276" w:firstLine="708.000000000000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vázáno na dospělé osoby, s dětmi navazuje kontakt obtížně</w:t>
      </w:r>
    </w:p>
    <w:p w:rsidR="00000000" w:rsidDel="00000000" w:rsidP="00000000" w:rsidRDefault="00000000" w:rsidRPr="00000000" w14:paraId="00000046">
      <w:pPr>
        <w:ind w:left="2832" w:firstLine="708.000000000000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agresivní, konfliktní ve vztahu s vrstevníky</w:t>
      </w:r>
    </w:p>
    <w:p w:rsidR="00000000" w:rsidDel="00000000" w:rsidP="00000000" w:rsidRDefault="00000000" w:rsidRPr="00000000" w14:paraId="00000047">
      <w:pPr>
        <w:ind w:left="2832" w:firstLine="708.000000000000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samotář</w:t>
      </w:r>
    </w:p>
    <w:p w:rsidR="00000000" w:rsidDel="00000000" w:rsidP="00000000" w:rsidRDefault="00000000" w:rsidRPr="00000000" w14:paraId="00000048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13. Emocionalita </w:t>
        <w:tab/>
        <w:tab/>
        <w:tab/>
        <w:t xml:space="preserve">- spontánní bez strachu či pláče</w:t>
      </w:r>
    </w:p>
    <w:p w:rsidR="00000000" w:rsidDel="00000000" w:rsidP="00000000" w:rsidRDefault="00000000" w:rsidRPr="00000000" w14:paraId="0000004A">
      <w:pPr>
        <w:ind w:left="2832" w:firstLine="708.000000000000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nevypočitatelné reakce, vzdor, negativismus</w:t>
      </w:r>
    </w:p>
    <w:p w:rsidR="00000000" w:rsidDel="00000000" w:rsidP="00000000" w:rsidRDefault="00000000" w:rsidRPr="00000000" w14:paraId="0000004B">
      <w:pPr>
        <w:ind w:left="2832" w:firstLine="708.000000000000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citlivé, ostýchavé, nesmělé dítě, plačtivé</w:t>
      </w:r>
    </w:p>
    <w:p w:rsidR="00000000" w:rsidDel="00000000" w:rsidP="00000000" w:rsidRDefault="00000000" w:rsidRPr="00000000" w14:paraId="0000004C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14. V rodině je dítě vedeno </w:t>
        <w:tab/>
        <w:tab/>
        <w:t xml:space="preserve">- přiměřeně</w:t>
      </w:r>
    </w:p>
    <w:p w:rsidR="00000000" w:rsidDel="00000000" w:rsidP="00000000" w:rsidRDefault="00000000" w:rsidRPr="00000000" w14:paraId="0000004E">
      <w:pPr>
        <w:ind w:left="2832" w:firstLine="708.000000000000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nadměrně preferováno, rozmazlováno</w:t>
      </w:r>
    </w:p>
    <w:p w:rsidR="00000000" w:rsidDel="00000000" w:rsidP="00000000" w:rsidRDefault="00000000" w:rsidRPr="00000000" w14:paraId="0000004F">
      <w:pPr>
        <w:ind w:left="2832" w:firstLine="708.000000000000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 malým zájmem až lhostejností</w:t>
      </w:r>
    </w:p>
    <w:p w:rsidR="00000000" w:rsidDel="00000000" w:rsidP="00000000" w:rsidRDefault="00000000" w:rsidRPr="00000000" w14:paraId="00000050">
      <w:pPr>
        <w:ind w:left="354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nepřiměřeně tvrdě - tělesné tresty</w:t>
      </w:r>
    </w:p>
    <w:p w:rsidR="00000000" w:rsidDel="00000000" w:rsidP="00000000" w:rsidRDefault="00000000" w:rsidRPr="00000000" w14:paraId="0000005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15. Dle Vašeho názoru je </w:t>
        <w:tab/>
        <w:tab/>
        <w:t xml:space="preserve">- zralé pro první třídu ZŠ</w:t>
      </w:r>
    </w:p>
    <w:p w:rsidR="00000000" w:rsidDel="00000000" w:rsidP="00000000" w:rsidRDefault="00000000" w:rsidRPr="00000000" w14:paraId="00000053">
      <w:pPr>
        <w:ind w:left="2832" w:firstLine="708.000000000000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prospěl by mu odklad školní docházky</w:t>
      </w:r>
    </w:p>
    <w:p w:rsidR="00000000" w:rsidDel="00000000" w:rsidP="00000000" w:rsidRDefault="00000000" w:rsidRPr="00000000" w14:paraId="00000054">
      <w:pPr>
        <w:ind w:left="2832" w:right="-1417" w:firstLine="708.000000000000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mělo by být vřazeno mezi žáky se speciálními vzdělávacími potřebami:</w:t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8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16. Dítě je vedeno jako žák se speciálními vzdělávacími potřebami:</w:t>
      </w:r>
    </w:p>
    <w:p w:rsidR="00000000" w:rsidDel="00000000" w:rsidP="00000000" w:rsidRDefault="00000000" w:rsidRPr="00000000" w14:paraId="00000059">
      <w:pPr>
        <w:ind w:left="2832" w:firstLine="708.000000000000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ne</w:t>
      </w:r>
    </w:p>
    <w:p w:rsidR="00000000" w:rsidDel="00000000" w:rsidP="00000000" w:rsidRDefault="00000000" w:rsidRPr="00000000" w14:paraId="0000005A">
      <w:pPr>
        <w:ind w:left="2832" w:firstLine="708.000000000000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ano (důvod)   ……...................................................................</w:t>
      </w:r>
    </w:p>
    <w:p w:rsidR="00000000" w:rsidDel="00000000" w:rsidP="00000000" w:rsidRDefault="00000000" w:rsidRPr="00000000" w14:paraId="0000005B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Další poznatky (např. zdravotní stav dítěte - různé typy postižení, rodinné prostředí a jeho výchovné působení, chování dítěte v MŠ, upřesnění důvodu vyšetření, návrh doporučení a opatření - osobní názor pedagogů atd.)</w:t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/>
      </w:pPr>
      <w:r w:rsidDel="00000000" w:rsidR="00000000" w:rsidRPr="00000000">
        <w:rPr>
          <w:rtl w:val="0"/>
        </w:rPr>
        <w:t xml:space="preserve">Zpracoval(a):</w:t>
      </w:r>
    </w:p>
    <w:p w:rsidR="00000000" w:rsidDel="00000000" w:rsidP="00000000" w:rsidRDefault="00000000" w:rsidRPr="00000000" w14:paraId="00000065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/>
      </w:pPr>
      <w:r w:rsidDel="00000000" w:rsidR="00000000" w:rsidRPr="00000000">
        <w:rPr>
          <w:rtl w:val="0"/>
        </w:rPr>
        <w:t xml:space="preserve">V ............................. dne  .............................. </w:t>
        <w:tab/>
        <w:t xml:space="preserve">....................................................................</w:t>
      </w:r>
    </w:p>
    <w:p w:rsidR="00000000" w:rsidDel="00000000" w:rsidP="00000000" w:rsidRDefault="00000000" w:rsidRPr="00000000" w14:paraId="00000068">
      <w:pPr>
        <w:ind w:left="4956" w:firstLine="707.9999999999995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razítko školy a podpis ředitele(ky)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0" w:top="1417" w:left="1417" w:right="1417" w:header="226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